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84349" w14:textId="2065D365" w:rsidR="00843796" w:rsidRPr="00843796" w:rsidRDefault="00843796" w:rsidP="00843796">
      <w:pPr>
        <w:pStyle w:val="a3"/>
        <w:shd w:val="clear" w:color="auto" w:fill="FFFFFF"/>
        <w:spacing w:before="0" w:beforeAutospacing="0"/>
        <w:jc w:val="right"/>
        <w:rPr>
          <w:color w:val="2C2D2E"/>
          <w:sz w:val="22"/>
          <w:szCs w:val="22"/>
        </w:rPr>
      </w:pPr>
      <w:proofErr w:type="spellStart"/>
      <w:r w:rsidRPr="00843796">
        <w:rPr>
          <w:color w:val="2C2D2E"/>
          <w:sz w:val="22"/>
          <w:szCs w:val="22"/>
        </w:rPr>
        <w:t>Латун</w:t>
      </w:r>
      <w:proofErr w:type="spellEnd"/>
      <w:r w:rsidRPr="00843796">
        <w:rPr>
          <w:color w:val="2C2D2E"/>
          <w:sz w:val="22"/>
          <w:szCs w:val="22"/>
        </w:rPr>
        <w:t xml:space="preserve"> Маргарита </w:t>
      </w:r>
      <w:proofErr w:type="gramStart"/>
      <w:r w:rsidRPr="00843796">
        <w:rPr>
          <w:color w:val="2C2D2E"/>
          <w:sz w:val="22"/>
          <w:szCs w:val="22"/>
        </w:rPr>
        <w:t xml:space="preserve">Александровна,   </w:t>
      </w:r>
      <w:proofErr w:type="gramEnd"/>
      <w:r w:rsidRPr="00843796">
        <w:rPr>
          <w:color w:val="2C2D2E"/>
          <w:sz w:val="22"/>
          <w:szCs w:val="22"/>
        </w:rPr>
        <w:t xml:space="preserve">                                                                                                          </w:t>
      </w:r>
      <w:proofErr w:type="spellStart"/>
      <w:r w:rsidRPr="00843796">
        <w:rPr>
          <w:color w:val="2C2D2E"/>
          <w:sz w:val="22"/>
          <w:szCs w:val="22"/>
        </w:rPr>
        <w:t>Аватар</w:t>
      </w:r>
      <w:proofErr w:type="spellEnd"/>
      <w:r w:rsidRPr="00843796">
        <w:rPr>
          <w:color w:val="2C2D2E"/>
          <w:sz w:val="22"/>
          <w:szCs w:val="22"/>
        </w:rPr>
        <w:t xml:space="preserve"> Высшей ИВДИВО-космической Информации ИВО ИВАС Саввы,                                       ИВДИВО-секретарь информационного Синтеза ИВАС Кут Хуми, ИВДИВО Красногорск                </w:t>
      </w:r>
      <w:proofErr w:type="spellStart"/>
      <w:r w:rsidRPr="00843796">
        <w:rPr>
          <w:color w:val="2C2D2E"/>
          <w:sz w:val="22"/>
          <w:szCs w:val="22"/>
          <w:lang w:val="en-US"/>
        </w:rPr>
        <w:t>latun</w:t>
      </w:r>
      <w:proofErr w:type="spellEnd"/>
      <w:r w:rsidRPr="00843796">
        <w:rPr>
          <w:color w:val="2C2D2E"/>
          <w:sz w:val="22"/>
          <w:szCs w:val="22"/>
        </w:rPr>
        <w:t>1962@</w:t>
      </w:r>
      <w:r w:rsidRPr="00843796">
        <w:rPr>
          <w:color w:val="2C2D2E"/>
          <w:sz w:val="22"/>
          <w:szCs w:val="22"/>
          <w:lang w:val="en-US"/>
        </w:rPr>
        <w:t>mail</w:t>
      </w:r>
      <w:r w:rsidRPr="00843796">
        <w:rPr>
          <w:color w:val="2C2D2E"/>
          <w:sz w:val="22"/>
          <w:szCs w:val="22"/>
        </w:rPr>
        <w:t>.</w:t>
      </w:r>
      <w:proofErr w:type="spellStart"/>
      <w:r w:rsidRPr="00843796">
        <w:rPr>
          <w:color w:val="2C2D2E"/>
          <w:sz w:val="22"/>
          <w:szCs w:val="22"/>
          <w:lang w:val="en-US"/>
        </w:rPr>
        <w:t>ru</w:t>
      </w:r>
      <w:proofErr w:type="spellEnd"/>
    </w:p>
    <w:p w14:paraId="7D98CA2D" w14:textId="77777777" w:rsidR="00843796" w:rsidRPr="00843796" w:rsidRDefault="00843796" w:rsidP="00843796">
      <w:pPr>
        <w:pStyle w:val="a3"/>
        <w:shd w:val="clear" w:color="auto" w:fill="FFFFFF"/>
        <w:spacing w:before="0" w:beforeAutospacing="0"/>
        <w:jc w:val="right"/>
        <w:rPr>
          <w:color w:val="2C2D2E"/>
        </w:rPr>
      </w:pPr>
    </w:p>
    <w:p w14:paraId="73492EBF" w14:textId="77777777" w:rsidR="00843796" w:rsidRDefault="00843796" w:rsidP="00934A51">
      <w:pPr>
        <w:pStyle w:val="a3"/>
        <w:shd w:val="clear" w:color="auto" w:fill="FFFFFF"/>
        <w:spacing w:before="0" w:beforeAutospacing="0"/>
        <w:rPr>
          <w:b/>
          <w:color w:val="2C2D2E"/>
        </w:rPr>
      </w:pPr>
    </w:p>
    <w:p w14:paraId="0832D0E9" w14:textId="02D2FD39" w:rsidR="00934A51" w:rsidRPr="00934A51" w:rsidRDefault="00934A51" w:rsidP="00934A51">
      <w:pPr>
        <w:pStyle w:val="a3"/>
        <w:shd w:val="clear" w:color="auto" w:fill="FFFFFF"/>
        <w:spacing w:before="0" w:beforeAutospacing="0"/>
        <w:rPr>
          <w:b/>
          <w:color w:val="2C2D2E"/>
        </w:rPr>
      </w:pPr>
      <w:r w:rsidRPr="00934A51">
        <w:rPr>
          <w:b/>
          <w:color w:val="2C2D2E"/>
        </w:rPr>
        <w:t>Парадигма как онтологическая основа субъекта в философии Синтеза: опыт концептуализации</w:t>
      </w:r>
      <w:r>
        <w:rPr>
          <w:b/>
          <w:color w:val="2C2D2E"/>
        </w:rPr>
        <w:t>.</w:t>
      </w:r>
    </w:p>
    <w:p w14:paraId="208531DE" w14:textId="70339E83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 xml:space="preserve">В статье рассматривается концепция «Парадигмы» в рамках философской системы Синтеза ИВО. Анализируется онтологический статус парадигмы как продукта внутренней организованности субъекта, её гносеологическая функция в познании Отца и самопознании, а также </w:t>
      </w:r>
      <w:proofErr w:type="spellStart"/>
      <w:r w:rsidRPr="00934A51">
        <w:rPr>
          <w:color w:val="2C2D2E"/>
        </w:rPr>
        <w:t>праксеологический</w:t>
      </w:r>
      <w:proofErr w:type="spellEnd"/>
      <w:r w:rsidRPr="00934A51">
        <w:rPr>
          <w:color w:val="2C2D2E"/>
        </w:rPr>
        <w:t xml:space="preserve"> аспект формирования через деятельность. Особое внимание уделяется различию между «Частью Парадигмой» и «Парадигмой каждого», а также роли категории «Я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>» в структурировании реальности. Делается вывод о том, что парадигма является динамическим инструментом преображения материи через Дух.</w:t>
      </w:r>
    </w:p>
    <w:p w14:paraId="30D6E678" w14:textId="491B4599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b/>
          <w:color w:val="2C2D2E"/>
        </w:rPr>
        <w:t>Ключевые слова</w:t>
      </w:r>
      <w:r w:rsidRPr="00934A51">
        <w:rPr>
          <w:color w:val="2C2D2E"/>
        </w:rPr>
        <w:t xml:space="preserve">: Парадигма, 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 xml:space="preserve">, внутренняя организованность, </w:t>
      </w:r>
      <w:proofErr w:type="spellStart"/>
      <w:r w:rsidRPr="00934A51">
        <w:rPr>
          <w:color w:val="2C2D2E"/>
        </w:rPr>
        <w:t>Отцовскость</w:t>
      </w:r>
      <w:proofErr w:type="spellEnd"/>
      <w:r w:rsidRPr="00934A51">
        <w:rPr>
          <w:color w:val="2C2D2E"/>
        </w:rPr>
        <w:t>, Синтез, реализация, информация, преображение материи.</w:t>
      </w:r>
    </w:p>
    <w:p w14:paraId="21440459" w14:textId="07324E19" w:rsidR="00934A51" w:rsidRPr="00934A51" w:rsidRDefault="00934A51" w:rsidP="00934A51">
      <w:pPr>
        <w:pStyle w:val="a3"/>
        <w:shd w:val="clear" w:color="auto" w:fill="FFFFFF"/>
        <w:rPr>
          <w:b/>
          <w:color w:val="2C2D2E"/>
        </w:rPr>
      </w:pPr>
      <w:r w:rsidRPr="00934A51">
        <w:rPr>
          <w:b/>
          <w:color w:val="2C2D2E"/>
        </w:rPr>
        <w:t xml:space="preserve"> Введение</w:t>
      </w:r>
      <w:r>
        <w:rPr>
          <w:b/>
          <w:color w:val="2C2D2E"/>
        </w:rPr>
        <w:t>.</w:t>
      </w:r>
    </w:p>
    <w:p w14:paraId="49677F75" w14:textId="1933178C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 xml:space="preserve">В современной философской мысли вопрос о соотношении внутреннего мира субъекта и внешней реальности остается одним из ключевых. В системе знаний Изначально Вышестоящего Отца (ИВО) и Учении Синтеза этот вопрос решается через категорию «Парадигма». Парадигма здесь понимается не просто как модель научного </w:t>
      </w:r>
      <w:proofErr w:type="gramStart"/>
      <w:r w:rsidRPr="00934A51">
        <w:rPr>
          <w:color w:val="2C2D2E"/>
        </w:rPr>
        <w:t>знания ,</w:t>
      </w:r>
      <w:proofErr w:type="gramEnd"/>
      <w:r w:rsidRPr="00934A51">
        <w:rPr>
          <w:color w:val="2C2D2E"/>
        </w:rPr>
        <w:t xml:space="preserve"> а как фундаментальная онтологическая структура, определяющая способность субъекта к бытию и действию.</w:t>
      </w:r>
    </w:p>
    <w:p w14:paraId="22917D07" w14:textId="5784DD2B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 xml:space="preserve">Актуальность данной концепции обусловлена необходимостью осмысления механизмов трансформации реальности. Как отмечается в </w:t>
      </w:r>
      <w:proofErr w:type="gramStart"/>
      <w:r w:rsidRPr="00934A51">
        <w:rPr>
          <w:color w:val="2C2D2E"/>
        </w:rPr>
        <w:t>тезаурусе ,</w:t>
      </w:r>
      <w:proofErr w:type="gramEnd"/>
      <w:r w:rsidRPr="00934A51">
        <w:rPr>
          <w:color w:val="2C2D2E"/>
        </w:rPr>
        <w:t xml:space="preserve"> «новое требует отказа от старого», что в контексте данной философии означает необходимость </w:t>
      </w:r>
      <w:proofErr w:type="spellStart"/>
      <w:r w:rsidRPr="00934A51">
        <w:rPr>
          <w:color w:val="2C2D2E"/>
        </w:rPr>
        <w:t>пересинтеза</w:t>
      </w:r>
      <w:proofErr w:type="spellEnd"/>
      <w:r w:rsidRPr="00934A51">
        <w:rPr>
          <w:color w:val="2C2D2E"/>
        </w:rPr>
        <w:t xml:space="preserve"> внутренних императивов для изменения внешнего космоса. Цель данной статьи — структурировать и философски осмыслить понятие Парадигмы на основе материалов тезауруса </w:t>
      </w:r>
      <w:r>
        <w:rPr>
          <w:color w:val="2C2D2E"/>
        </w:rPr>
        <w:t xml:space="preserve">55 Синтеза </w:t>
      </w:r>
      <w:r w:rsidRPr="00934A51">
        <w:rPr>
          <w:color w:val="2C2D2E"/>
        </w:rPr>
        <w:t>ИВО (2025</w:t>
      </w:r>
      <w:r>
        <w:rPr>
          <w:color w:val="2C2D2E"/>
        </w:rPr>
        <w:t>г</w:t>
      </w:r>
      <w:r w:rsidRPr="00934A51">
        <w:rPr>
          <w:color w:val="2C2D2E"/>
        </w:rPr>
        <w:t>).</w:t>
      </w:r>
    </w:p>
    <w:p w14:paraId="427640FF" w14:textId="3B756160" w:rsidR="00934A51" w:rsidRPr="00934A51" w:rsidRDefault="00934A51" w:rsidP="00934A51">
      <w:pPr>
        <w:pStyle w:val="a3"/>
        <w:shd w:val="clear" w:color="auto" w:fill="FFFFFF"/>
        <w:rPr>
          <w:b/>
          <w:color w:val="2C2D2E"/>
        </w:rPr>
      </w:pPr>
      <w:r w:rsidRPr="00934A51">
        <w:rPr>
          <w:b/>
          <w:color w:val="2C2D2E"/>
        </w:rPr>
        <w:t>1. Онтологический статус Парадигмы</w:t>
      </w:r>
      <w:r w:rsidRPr="00934A51">
        <w:rPr>
          <w:b/>
          <w:color w:val="2C2D2E"/>
        </w:rPr>
        <w:t>.</w:t>
      </w:r>
    </w:p>
    <w:p w14:paraId="4DA84D1A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 xml:space="preserve">В системе Синтеза Парадигма имеет двойственную природу, требующую четкого разграничения универсального и </w:t>
      </w:r>
      <w:proofErr w:type="gramStart"/>
      <w:r w:rsidRPr="00934A51">
        <w:rPr>
          <w:color w:val="2C2D2E"/>
        </w:rPr>
        <w:t>индивидуального</w:t>
      </w:r>
      <w:proofErr w:type="gramEnd"/>
      <w:r w:rsidRPr="00934A51">
        <w:rPr>
          <w:color w:val="2C2D2E"/>
        </w:rPr>
        <w:t xml:space="preserve"> начал.</w:t>
      </w:r>
    </w:p>
    <w:p w14:paraId="4CA2CFD0" w14:textId="233C548D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b/>
          <w:color w:val="2C2D2E"/>
        </w:rPr>
        <w:t xml:space="preserve"> 1.1. Часть Парадигма</w:t>
      </w:r>
      <w:r w:rsidRPr="00934A51">
        <w:rPr>
          <w:color w:val="2C2D2E"/>
        </w:rPr>
        <w:br/>
        <w:t xml:space="preserve">«Часть Парадигма» определяется как физическое явление Отца. Это универсальный стандарт, инструмент познания, который существует объективно. Чем глубже субъект сливается с Отцом, тем более «настоящим» он становится. Первая позиция явления Отца через Часть Парадигму — это естественность. Она выступает как отрезвляюще милосердный инструмент, показывающий субъекту его истинное состояние («какой вы 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>») и снимая иллюзии.</w:t>
      </w:r>
    </w:p>
    <w:p w14:paraId="1D0B3196" w14:textId="04FFF155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8E56B2">
        <w:rPr>
          <w:b/>
          <w:color w:val="2C2D2E"/>
        </w:rPr>
        <w:lastRenderedPageBreak/>
        <w:t xml:space="preserve"> 1.2. Парадигма каждого</w:t>
      </w:r>
      <w:r w:rsidRPr="00934A51">
        <w:rPr>
          <w:color w:val="2C2D2E"/>
        </w:rPr>
        <w:br/>
        <w:t>В отличие от универсальной части, «Парадигма каждого» — это внутреннее явление, продукт индивидуальной внутренней организованности. Это «</w:t>
      </w:r>
      <w:proofErr w:type="spellStart"/>
      <w:r w:rsidRPr="00934A51">
        <w:rPr>
          <w:color w:val="2C2D2E"/>
        </w:rPr>
        <w:t>офизиченный</w:t>
      </w:r>
      <w:proofErr w:type="spellEnd"/>
      <w:r w:rsidRPr="00934A51">
        <w:rPr>
          <w:color w:val="2C2D2E"/>
        </w:rPr>
        <w:t xml:space="preserve"> и подтверждённый опыт», квинтэссенция возможностей физического тела. Она не стяжаема теоретически, а является результатом конкретных действий. Парадигма каждого — это своя объективная реальность, внутренний космос, строительство из того, что было </w:t>
      </w:r>
      <w:proofErr w:type="spellStart"/>
      <w:r w:rsidRPr="00934A51">
        <w:rPr>
          <w:color w:val="2C2D2E"/>
        </w:rPr>
        <w:t>настяжано</w:t>
      </w:r>
      <w:proofErr w:type="spellEnd"/>
      <w:r w:rsidRPr="00934A51">
        <w:rPr>
          <w:color w:val="2C2D2E"/>
        </w:rPr>
        <w:t xml:space="preserve"> в процессе жизни.</w:t>
      </w:r>
    </w:p>
    <w:p w14:paraId="517A04DC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>Таким образом, онтология парадигмы включает в себя как внешний эталон (Часть), так и внутреннюю реализацию (Парадигма каждого), которые взаимосвязаны: Часть Парадигма выявляет лучшие наработки для строительства индивидуальной Парадигмы.</w:t>
      </w:r>
    </w:p>
    <w:p w14:paraId="51193CB2" w14:textId="67FF5592" w:rsidR="00934A51" w:rsidRPr="008E56B2" w:rsidRDefault="00934A51" w:rsidP="00934A51">
      <w:pPr>
        <w:pStyle w:val="a3"/>
        <w:shd w:val="clear" w:color="auto" w:fill="FFFFFF"/>
        <w:rPr>
          <w:b/>
          <w:color w:val="2C2D2E"/>
        </w:rPr>
      </w:pPr>
      <w:r w:rsidRPr="008E56B2">
        <w:rPr>
          <w:b/>
          <w:color w:val="2C2D2E"/>
        </w:rPr>
        <w:t xml:space="preserve"> 2. Гносеологическая функция и реализация</w:t>
      </w:r>
    </w:p>
    <w:p w14:paraId="503A4B29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>Парадигма в системе ИВО выступает главным инструментом познания. Однако это познание имеет специфический характер: оно неразрывно связано с действием.</w:t>
      </w:r>
    </w:p>
    <w:p w14:paraId="67623D35" w14:textId="08464FC9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8E56B2">
        <w:rPr>
          <w:b/>
          <w:color w:val="2C2D2E"/>
        </w:rPr>
        <w:t xml:space="preserve"> 2.1. Познание через действие</w:t>
      </w:r>
      <w:r w:rsidRPr="00934A51">
        <w:rPr>
          <w:color w:val="2C2D2E"/>
        </w:rPr>
        <w:br/>
        <w:t xml:space="preserve">Ключевой тезис гносеологии Синтеза: «Ничего не сделаем вовне, если не сделали это внутри». Познание Отца и самопознание происходят через расшифровку содержательности Отца своим Духом. </w:t>
      </w:r>
      <w:proofErr w:type="spellStart"/>
      <w:r w:rsidRPr="00934A51">
        <w:rPr>
          <w:color w:val="2C2D2E"/>
        </w:rPr>
        <w:t>Парадигмальность</w:t>
      </w:r>
      <w:proofErr w:type="spellEnd"/>
      <w:r w:rsidRPr="00934A51">
        <w:rPr>
          <w:color w:val="2C2D2E"/>
        </w:rPr>
        <w:t xml:space="preserve"> определяется тем, что субъект смог расшифровать и подтвердить делом. «Дело расшифровывает Парадигму». До конкретных действий парадигма не распознаётся.</w:t>
      </w:r>
    </w:p>
    <w:p w14:paraId="3ED307E0" w14:textId="644CF6B6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8E56B2">
        <w:rPr>
          <w:b/>
          <w:color w:val="2C2D2E"/>
        </w:rPr>
        <w:t xml:space="preserve"> 2.2. Реализация как преображение</w:t>
      </w:r>
      <w:r w:rsidRPr="00934A51">
        <w:rPr>
          <w:color w:val="2C2D2E"/>
        </w:rPr>
        <w:br/>
        <w:t>Реализация понимается как преображение Духа, влекущее за собой изменение Материи. Действуя Частями, субъект вырабатывает Частности как качества. Результатом реализации является изменение реальности космоса. Процесс описывается через синтез: субъект синтезирует 64-мя Частностями, тогда как Отец — 64-мя Фундаментальностями. Уровень воздействия на космос определяется глубиной внутренней организованности.</w:t>
      </w:r>
    </w:p>
    <w:p w14:paraId="40E1EC40" w14:textId="0A4747B9" w:rsidR="00934A51" w:rsidRPr="008E56B2" w:rsidRDefault="00934A51" w:rsidP="00934A51">
      <w:pPr>
        <w:pStyle w:val="a3"/>
        <w:shd w:val="clear" w:color="auto" w:fill="FFFFFF"/>
        <w:rPr>
          <w:b/>
          <w:color w:val="2C2D2E"/>
        </w:rPr>
      </w:pPr>
      <w:r w:rsidRPr="008E56B2">
        <w:rPr>
          <w:b/>
          <w:color w:val="2C2D2E"/>
        </w:rPr>
        <w:t xml:space="preserve"> 3. Категория «Я </w:t>
      </w:r>
      <w:proofErr w:type="spellStart"/>
      <w:r w:rsidRPr="008E56B2">
        <w:rPr>
          <w:b/>
          <w:color w:val="2C2D2E"/>
        </w:rPr>
        <w:t>Есмь</w:t>
      </w:r>
      <w:proofErr w:type="spellEnd"/>
      <w:r w:rsidRPr="008E56B2">
        <w:rPr>
          <w:b/>
          <w:color w:val="2C2D2E"/>
        </w:rPr>
        <w:t>» и внутренняя организованность</w:t>
      </w:r>
    </w:p>
    <w:p w14:paraId="36311EDB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 xml:space="preserve">Центральным узлом субъектности в данной системе является категория «Я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>», которая напрямую связана с Парадигмой.</w:t>
      </w:r>
    </w:p>
    <w:p w14:paraId="1579759A" w14:textId="62A0E82B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8E56B2">
        <w:rPr>
          <w:b/>
          <w:color w:val="2C2D2E"/>
        </w:rPr>
        <w:t xml:space="preserve"> 3.1. Структура «Я </w:t>
      </w:r>
      <w:proofErr w:type="spellStart"/>
      <w:r w:rsidRPr="008E56B2">
        <w:rPr>
          <w:b/>
          <w:color w:val="2C2D2E"/>
        </w:rPr>
        <w:t>Есмь</w:t>
      </w:r>
      <w:proofErr w:type="spellEnd"/>
      <w:r w:rsidRPr="008E56B2">
        <w:rPr>
          <w:b/>
          <w:color w:val="2C2D2E"/>
        </w:rPr>
        <w:t>»</w:t>
      </w:r>
      <w:r w:rsidRPr="00934A51">
        <w:rPr>
          <w:color w:val="2C2D2E"/>
        </w:rPr>
        <w:br/>
        <w:t xml:space="preserve">«Я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 xml:space="preserve">» определяется как внутренний Синтез записей дееспособности каждой Части Духом. Оно состоит из набора Парадигм и является предельностью всех возможных вариантов Духа. «Я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 xml:space="preserve">» определяет перспективы, выборы, пути и отношение к самому себе. Развернув «Я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>», субъект может внести изменения в любые факторы бытия: от принятия решений до восприятия людей.</w:t>
      </w:r>
    </w:p>
    <w:p w14:paraId="6FA157B4" w14:textId="1A4403E6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8E56B2">
        <w:rPr>
          <w:b/>
          <w:color w:val="2C2D2E"/>
        </w:rPr>
        <w:t xml:space="preserve"> 3.2. Внутренняя организованность</w:t>
      </w:r>
      <w:r w:rsidRPr="00934A51">
        <w:rPr>
          <w:color w:val="2C2D2E"/>
        </w:rPr>
        <w:br/>
        <w:t>Парадигма каждого является продуктом внутренней организованности. Последняя включает в себя:</w:t>
      </w:r>
      <w:r w:rsidRPr="00934A51">
        <w:rPr>
          <w:color w:val="2C2D2E"/>
        </w:rPr>
        <w:br/>
        <w:t>1.  Процесс в 55 виде материи.</w:t>
      </w:r>
      <w:r w:rsidRPr="00934A51">
        <w:rPr>
          <w:color w:val="2C2D2E"/>
        </w:rPr>
        <w:br/>
        <w:t xml:space="preserve">2.  Наработку </w:t>
      </w:r>
      <w:proofErr w:type="spellStart"/>
      <w:r w:rsidRPr="00934A51">
        <w:rPr>
          <w:color w:val="2C2D2E"/>
        </w:rPr>
        <w:t>Отцовскости</w:t>
      </w:r>
      <w:proofErr w:type="spellEnd"/>
      <w:r w:rsidRPr="00934A51">
        <w:rPr>
          <w:color w:val="2C2D2E"/>
        </w:rPr>
        <w:t xml:space="preserve"> развитием 16 видов Жизни.</w:t>
      </w:r>
      <w:r w:rsidRPr="00934A51">
        <w:rPr>
          <w:color w:val="2C2D2E"/>
        </w:rPr>
        <w:br/>
        <w:t>3.  Стяжание трёх видов тел и накопление жизни в архетипах космоса.</w:t>
      </w:r>
      <w:r w:rsidRPr="00934A51">
        <w:rPr>
          <w:color w:val="2C2D2E"/>
        </w:rPr>
        <w:br/>
        <w:t>4.  Наработанные Отцовские качества, действующие по мере применения.</w:t>
      </w:r>
    </w:p>
    <w:p w14:paraId="1BAE8E87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8E56B2">
        <w:rPr>
          <w:b/>
          <w:color w:val="2C2D2E"/>
        </w:rPr>
        <w:lastRenderedPageBreak/>
        <w:t>Важно</w:t>
      </w:r>
      <w:r w:rsidRPr="00934A51">
        <w:rPr>
          <w:color w:val="2C2D2E"/>
        </w:rPr>
        <w:t xml:space="preserve"> </w:t>
      </w:r>
      <w:r w:rsidRPr="008E56B2">
        <w:rPr>
          <w:b/>
          <w:color w:val="2C2D2E"/>
        </w:rPr>
        <w:t>отметить</w:t>
      </w:r>
      <w:r w:rsidRPr="00934A51">
        <w:rPr>
          <w:color w:val="2C2D2E"/>
        </w:rPr>
        <w:t xml:space="preserve">, что внутренняя организованность познаётся через «Я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>». Организованность настоящая — это состояние, когда субъект точно знает, что ему не надо делать. Вершина управленца — умение переорганизоваться.</w:t>
      </w:r>
    </w:p>
    <w:p w14:paraId="129E8785" w14:textId="7DDFAEE7" w:rsidR="00934A51" w:rsidRPr="008E56B2" w:rsidRDefault="00934A51" w:rsidP="00934A51">
      <w:pPr>
        <w:pStyle w:val="a3"/>
        <w:shd w:val="clear" w:color="auto" w:fill="FFFFFF"/>
        <w:rPr>
          <w:b/>
          <w:color w:val="2C2D2E"/>
        </w:rPr>
      </w:pPr>
      <w:r w:rsidRPr="008E56B2">
        <w:rPr>
          <w:b/>
          <w:color w:val="2C2D2E"/>
        </w:rPr>
        <w:t>4. Методология построения Парадигмы</w:t>
      </w:r>
    </w:p>
    <w:p w14:paraId="66C1AED0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 xml:space="preserve">Философия Синтеза предлагает конкретную методику формирования </w:t>
      </w:r>
      <w:proofErr w:type="spellStart"/>
      <w:r w:rsidRPr="00934A51">
        <w:rPr>
          <w:color w:val="2C2D2E"/>
        </w:rPr>
        <w:t>парадигмального</w:t>
      </w:r>
      <w:proofErr w:type="spellEnd"/>
      <w:r w:rsidRPr="00934A51">
        <w:rPr>
          <w:color w:val="2C2D2E"/>
        </w:rPr>
        <w:t xml:space="preserve"> мышления, что переводит концепцию из области теории в область практики.</w:t>
      </w:r>
    </w:p>
    <w:p w14:paraId="2F5C55ED" w14:textId="2BCBB93D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8E56B2">
        <w:rPr>
          <w:b/>
          <w:color w:val="2C2D2E"/>
        </w:rPr>
        <w:t xml:space="preserve"> 4.1. Этапы формирования</w:t>
      </w:r>
      <w:r w:rsidRPr="00934A51">
        <w:rPr>
          <w:color w:val="2C2D2E"/>
        </w:rPr>
        <w:br/>
        <w:t>Процесс построения Парадигмы каждого включает несколько стадий:</w:t>
      </w:r>
      <w:r w:rsidRPr="00934A51">
        <w:rPr>
          <w:color w:val="2C2D2E"/>
        </w:rPr>
        <w:br/>
        <w:t xml:space="preserve">1.  Работа с образами: Обучение у ИВАС </w:t>
      </w:r>
      <w:proofErr w:type="gramStart"/>
      <w:r w:rsidRPr="00934A51">
        <w:rPr>
          <w:color w:val="2C2D2E"/>
        </w:rPr>
        <w:t>Мирр</w:t>
      </w:r>
      <w:r w:rsidR="008E56B2">
        <w:rPr>
          <w:color w:val="2C2D2E"/>
        </w:rPr>
        <w:t xml:space="preserve">ы </w:t>
      </w:r>
      <w:r w:rsidRPr="00934A51">
        <w:rPr>
          <w:color w:val="2C2D2E"/>
        </w:rPr>
        <w:t xml:space="preserve"> построению</w:t>
      </w:r>
      <w:proofErr w:type="gramEnd"/>
      <w:r w:rsidRPr="00934A51">
        <w:rPr>
          <w:color w:val="2C2D2E"/>
        </w:rPr>
        <w:t xml:space="preserve"> Образов.</w:t>
      </w:r>
      <w:r w:rsidRPr="00934A51">
        <w:rPr>
          <w:color w:val="2C2D2E"/>
        </w:rPr>
        <w:br/>
        <w:t xml:space="preserve">2.  </w:t>
      </w:r>
      <w:proofErr w:type="spellStart"/>
      <w:r w:rsidRPr="00934A51">
        <w:rPr>
          <w:color w:val="2C2D2E"/>
        </w:rPr>
        <w:t>Парадигмальное</w:t>
      </w:r>
      <w:proofErr w:type="spellEnd"/>
      <w:r w:rsidRPr="00934A51">
        <w:rPr>
          <w:color w:val="2C2D2E"/>
        </w:rPr>
        <w:t xml:space="preserve"> мышление: Обучение у ИВАС Иосифа строительству </w:t>
      </w:r>
      <w:proofErr w:type="spellStart"/>
      <w:r w:rsidRPr="00934A51">
        <w:rPr>
          <w:color w:val="2C2D2E"/>
        </w:rPr>
        <w:t>парадигмально</w:t>
      </w:r>
      <w:proofErr w:type="spellEnd"/>
      <w:r w:rsidRPr="00934A51">
        <w:rPr>
          <w:color w:val="2C2D2E"/>
        </w:rPr>
        <w:t>.</w:t>
      </w:r>
      <w:r w:rsidRPr="00934A51">
        <w:rPr>
          <w:color w:val="2C2D2E"/>
        </w:rPr>
        <w:br/>
        <w:t xml:space="preserve">3.  Синтез: Создание </w:t>
      </w:r>
      <w:proofErr w:type="spellStart"/>
      <w:r w:rsidRPr="00934A51">
        <w:rPr>
          <w:color w:val="2C2D2E"/>
        </w:rPr>
        <w:t>парадигмальных</w:t>
      </w:r>
      <w:proofErr w:type="spellEnd"/>
      <w:r w:rsidRPr="00934A51">
        <w:rPr>
          <w:color w:val="2C2D2E"/>
        </w:rPr>
        <w:t xml:space="preserve"> образов, которыми строится Парадигма каждого.</w:t>
      </w:r>
    </w:p>
    <w:p w14:paraId="04594250" w14:textId="5A6C8416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8E56B2">
        <w:rPr>
          <w:b/>
          <w:color w:val="2C2D2E"/>
        </w:rPr>
        <w:t xml:space="preserve"> 4.2. Практические циклы</w:t>
      </w:r>
      <w:r w:rsidRPr="00934A51">
        <w:rPr>
          <w:color w:val="2C2D2E"/>
        </w:rPr>
        <w:br/>
        <w:t xml:space="preserve">Методология предполагает ежедневную практику с </w:t>
      </w:r>
      <w:proofErr w:type="spellStart"/>
      <w:r w:rsidRPr="00934A51">
        <w:rPr>
          <w:color w:val="2C2D2E"/>
        </w:rPr>
        <w:t>Аватарами</w:t>
      </w:r>
      <w:proofErr w:type="spellEnd"/>
      <w:r w:rsidRPr="00934A51">
        <w:rPr>
          <w:color w:val="2C2D2E"/>
        </w:rPr>
        <w:t xml:space="preserve"> Синтеза </w:t>
      </w:r>
      <w:r w:rsidR="000842B6">
        <w:rPr>
          <w:color w:val="2C2D2E"/>
        </w:rPr>
        <w:t>по должностному полномочию</w:t>
      </w:r>
      <w:r w:rsidRPr="00934A51">
        <w:rPr>
          <w:color w:val="2C2D2E"/>
        </w:rPr>
        <w:t xml:space="preserve">. Существует годовой цикл работы: разработка Образа </w:t>
      </w:r>
      <w:proofErr w:type="spellStart"/>
      <w:r w:rsidRPr="00934A51">
        <w:rPr>
          <w:color w:val="2C2D2E"/>
        </w:rPr>
        <w:t>Должностно</w:t>
      </w:r>
      <w:proofErr w:type="spellEnd"/>
      <w:r w:rsidRPr="00934A51">
        <w:rPr>
          <w:color w:val="2C2D2E"/>
        </w:rPr>
        <w:t xml:space="preserve"> Полномочного, утверждение Парадигмы, работа в течение года и сдача итогов для стяжания новой Парадигмы. Важным элементом является фиксация Отцом эталонной Части на два дня Синтеза для отработки действия ею.</w:t>
      </w:r>
    </w:p>
    <w:p w14:paraId="6F51A90A" w14:textId="081CA833" w:rsidR="00934A51" w:rsidRPr="000842B6" w:rsidRDefault="00934A51" w:rsidP="00934A51">
      <w:pPr>
        <w:pStyle w:val="a3"/>
        <w:shd w:val="clear" w:color="auto" w:fill="FFFFFF"/>
        <w:rPr>
          <w:b/>
          <w:color w:val="2C2D2E"/>
        </w:rPr>
      </w:pPr>
      <w:r w:rsidRPr="000842B6">
        <w:rPr>
          <w:b/>
          <w:color w:val="2C2D2E"/>
        </w:rPr>
        <w:t xml:space="preserve"> 5. Космический и социальный аспект: Информация и Цивилизация</w:t>
      </w:r>
    </w:p>
    <w:p w14:paraId="2ACEC465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>Понятие Парадигмы выходит за рамки индивидуальной психологии и затрагивает устройство космоса и общества.</w:t>
      </w:r>
    </w:p>
    <w:p w14:paraId="59510F90" w14:textId="20AEED01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0842B6">
        <w:rPr>
          <w:b/>
          <w:color w:val="2C2D2E"/>
        </w:rPr>
        <w:t>5.1. Информация как генетический код</w:t>
      </w:r>
      <w:r w:rsidRPr="00934A51">
        <w:rPr>
          <w:color w:val="2C2D2E"/>
        </w:rPr>
        <w:br/>
        <w:t>Информация в системе ИВО — это построенная объективная реальность Синтеза 64-х частностей. Это генетический код, преображающий материю, программа и ключи, которые меняю материю. Любой Синтез частностей, несущий управленческий принцип, называется информацией.</w:t>
      </w:r>
    </w:p>
    <w:p w14:paraId="15CEDBFC" w14:textId="083F6DA3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0842B6">
        <w:rPr>
          <w:b/>
          <w:color w:val="2C2D2E"/>
        </w:rPr>
        <w:t>5.2. Цивилизованность</w:t>
      </w:r>
      <w:r w:rsidRPr="00934A51">
        <w:rPr>
          <w:color w:val="2C2D2E"/>
        </w:rPr>
        <w:br/>
        <w:t xml:space="preserve">Цивилизация определяется как синтез всех видов информации, </w:t>
      </w:r>
      <w:proofErr w:type="spellStart"/>
      <w:r w:rsidRPr="00934A51">
        <w:rPr>
          <w:color w:val="2C2D2E"/>
        </w:rPr>
        <w:t>спродуцированных</w:t>
      </w:r>
      <w:proofErr w:type="spellEnd"/>
      <w:r w:rsidRPr="00934A51">
        <w:rPr>
          <w:color w:val="2C2D2E"/>
        </w:rPr>
        <w:t xml:space="preserve"> субъектами. Цивилизованность же — это состояние, когда субъект собою являет Отца и «ниже не уйти». Несение Парадигмы рассматривается как высшая форма существования, которая тяжелее, чем жизнь «дикарём». Парадигма всегда находится «на грани», требуя постоянного </w:t>
      </w:r>
      <w:proofErr w:type="spellStart"/>
      <w:r w:rsidRPr="00934A51">
        <w:rPr>
          <w:color w:val="2C2D2E"/>
        </w:rPr>
        <w:t>пересинтеза</w:t>
      </w:r>
      <w:proofErr w:type="spellEnd"/>
      <w:r w:rsidRPr="00934A51">
        <w:rPr>
          <w:color w:val="2C2D2E"/>
        </w:rPr>
        <w:t xml:space="preserve"> императивов.</w:t>
      </w:r>
    </w:p>
    <w:p w14:paraId="3BDA0FC4" w14:textId="3F683462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0842B6">
        <w:rPr>
          <w:b/>
          <w:color w:val="2C2D2E"/>
        </w:rPr>
        <w:t xml:space="preserve"> 5.3. Сотворение и Любовь</w:t>
      </w:r>
      <w:r w:rsidRPr="00934A51">
        <w:rPr>
          <w:color w:val="2C2D2E"/>
        </w:rPr>
        <w:br/>
        <w:t xml:space="preserve">Сотворение с Отцом своим «Я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 xml:space="preserve">» предполагает активацию </w:t>
      </w:r>
      <w:proofErr w:type="spellStart"/>
      <w:r w:rsidRPr="00934A51">
        <w:rPr>
          <w:color w:val="2C2D2E"/>
        </w:rPr>
        <w:t>Парадигмального</w:t>
      </w:r>
      <w:proofErr w:type="spellEnd"/>
      <w:r w:rsidRPr="00934A51">
        <w:rPr>
          <w:color w:val="2C2D2E"/>
        </w:rPr>
        <w:t xml:space="preserve"> особенного. Сотворённая часть более органична, чем стандартная. Творение определяется как «</w:t>
      </w:r>
      <w:proofErr w:type="spellStart"/>
      <w:r w:rsidRPr="00934A51">
        <w:rPr>
          <w:color w:val="2C2D2E"/>
        </w:rPr>
        <w:t>Парадигмальное</w:t>
      </w:r>
      <w:proofErr w:type="spellEnd"/>
      <w:r w:rsidRPr="00934A51">
        <w:rPr>
          <w:color w:val="2C2D2E"/>
        </w:rPr>
        <w:t xml:space="preserve"> общее для Любви», а Любовь — как «</w:t>
      </w:r>
      <w:proofErr w:type="spellStart"/>
      <w:r w:rsidRPr="00934A51">
        <w:rPr>
          <w:color w:val="2C2D2E"/>
        </w:rPr>
        <w:t>Парадигмальное</w:t>
      </w:r>
      <w:proofErr w:type="spellEnd"/>
      <w:r w:rsidRPr="00934A51">
        <w:rPr>
          <w:color w:val="2C2D2E"/>
        </w:rPr>
        <w:t xml:space="preserve"> особенное Творения». Таким образом, </w:t>
      </w:r>
      <w:r w:rsidR="000842B6">
        <w:rPr>
          <w:color w:val="2C2D2E"/>
        </w:rPr>
        <w:t>П</w:t>
      </w:r>
      <w:r w:rsidRPr="00934A51">
        <w:rPr>
          <w:color w:val="2C2D2E"/>
        </w:rPr>
        <w:t>арадигма является инструментом взращивания Любви.</w:t>
      </w:r>
    </w:p>
    <w:p w14:paraId="379B950A" w14:textId="0AA41C84" w:rsidR="00934A51" w:rsidRPr="000842B6" w:rsidRDefault="00934A51" w:rsidP="00934A51">
      <w:pPr>
        <w:pStyle w:val="a3"/>
        <w:shd w:val="clear" w:color="auto" w:fill="FFFFFF"/>
        <w:rPr>
          <w:b/>
          <w:color w:val="2C2D2E"/>
        </w:rPr>
      </w:pPr>
      <w:r w:rsidRPr="000842B6">
        <w:rPr>
          <w:b/>
          <w:color w:val="2C2D2E"/>
        </w:rPr>
        <w:t xml:space="preserve"> Заключение</w:t>
      </w:r>
    </w:p>
    <w:p w14:paraId="66B17B5E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 xml:space="preserve">Концепция Парадигмы в философии Синтеза представляет собой целостную систему взглядов на природу субъекта и его взаимодействие с реальностью. Парадигма не является статичной конструкцией; это живой процесс постоянного </w:t>
      </w:r>
      <w:proofErr w:type="spellStart"/>
      <w:r w:rsidRPr="00934A51">
        <w:rPr>
          <w:color w:val="2C2D2E"/>
        </w:rPr>
        <w:t>пересинтеза</w:t>
      </w:r>
      <w:proofErr w:type="spellEnd"/>
      <w:r w:rsidRPr="00934A51">
        <w:rPr>
          <w:color w:val="2C2D2E"/>
        </w:rPr>
        <w:t>, основанный на действии, а не наблюдении.</w:t>
      </w:r>
    </w:p>
    <w:p w14:paraId="41D6C414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0842B6">
        <w:rPr>
          <w:b/>
          <w:color w:val="2C2D2E"/>
        </w:rPr>
        <w:lastRenderedPageBreak/>
        <w:t>Основные выводы исследования:</w:t>
      </w:r>
      <w:r w:rsidRPr="00934A51">
        <w:rPr>
          <w:color w:val="2C2D2E"/>
        </w:rPr>
        <w:br/>
        <w:t xml:space="preserve">1.  Парадигма каждого — это </w:t>
      </w:r>
      <w:proofErr w:type="spellStart"/>
      <w:r w:rsidRPr="00934A51">
        <w:rPr>
          <w:color w:val="2C2D2E"/>
        </w:rPr>
        <w:t>офизиченный</w:t>
      </w:r>
      <w:proofErr w:type="spellEnd"/>
      <w:r w:rsidRPr="00934A51">
        <w:rPr>
          <w:color w:val="2C2D2E"/>
        </w:rPr>
        <w:t xml:space="preserve"> опыт и продукт внутренней организованности.</w:t>
      </w:r>
      <w:r w:rsidRPr="00934A51">
        <w:rPr>
          <w:color w:val="2C2D2E"/>
        </w:rPr>
        <w:br/>
        <w:t>2.  Познание истины возможно только через действие и реализацию в материи.</w:t>
      </w:r>
      <w:r w:rsidRPr="00934A51">
        <w:rPr>
          <w:color w:val="2C2D2E"/>
        </w:rPr>
        <w:br/>
        <w:t xml:space="preserve">3.  «Я </w:t>
      </w:r>
      <w:proofErr w:type="spellStart"/>
      <w:r w:rsidRPr="00934A51">
        <w:rPr>
          <w:color w:val="2C2D2E"/>
        </w:rPr>
        <w:t>Есмь</w:t>
      </w:r>
      <w:proofErr w:type="spellEnd"/>
      <w:r w:rsidRPr="00934A51">
        <w:rPr>
          <w:color w:val="2C2D2E"/>
        </w:rPr>
        <w:t>» выступает синтезирующим центром, активируемым через фокусировку внимания.</w:t>
      </w:r>
      <w:r w:rsidRPr="00934A51">
        <w:rPr>
          <w:color w:val="2C2D2E"/>
        </w:rPr>
        <w:br/>
        <w:t>4.  Преображение космоса происходит в границах Парадигмы, которая определяет уровень и масштаб изменений.</w:t>
      </w:r>
    </w:p>
    <w:p w14:paraId="672D0190" w14:textId="77777777" w:rsidR="00934A51" w:rsidRPr="00934A51" w:rsidRDefault="00934A51" w:rsidP="00934A51">
      <w:pPr>
        <w:pStyle w:val="a3"/>
        <w:shd w:val="clear" w:color="auto" w:fill="FFFFFF"/>
        <w:rPr>
          <w:color w:val="2C2D2E"/>
        </w:rPr>
      </w:pPr>
      <w:r w:rsidRPr="00934A51">
        <w:rPr>
          <w:color w:val="2C2D2E"/>
        </w:rPr>
        <w:t>Таким образом, «организованное тянется к организованному как к явлению», и развитие Парадигмы становится ключевым условием эволюции субъекта и цивилизации в целом.</w:t>
      </w:r>
    </w:p>
    <w:p w14:paraId="12AA12EA" w14:textId="43EA231C" w:rsidR="00934A51" w:rsidRPr="00843796" w:rsidRDefault="00934A51" w:rsidP="00934A51">
      <w:pPr>
        <w:pStyle w:val="a3"/>
        <w:shd w:val="clear" w:color="auto" w:fill="FFFFFF"/>
        <w:rPr>
          <w:i/>
          <w:color w:val="2C2D2E"/>
          <w:sz w:val="22"/>
          <w:szCs w:val="22"/>
        </w:rPr>
      </w:pPr>
      <w:r w:rsidRPr="00843796">
        <w:rPr>
          <w:i/>
          <w:color w:val="2C2D2E"/>
          <w:sz w:val="22"/>
          <w:szCs w:val="22"/>
        </w:rPr>
        <w:t>Материалы подготовлены на основе Тезауруса 55 Си ИВО (2025</w:t>
      </w:r>
      <w:r w:rsidR="000842B6" w:rsidRPr="00843796">
        <w:rPr>
          <w:i/>
          <w:color w:val="2C2D2E"/>
          <w:sz w:val="22"/>
          <w:szCs w:val="22"/>
        </w:rPr>
        <w:t>г</w:t>
      </w:r>
      <w:r w:rsidRPr="00843796">
        <w:rPr>
          <w:i/>
          <w:color w:val="2C2D2E"/>
          <w:sz w:val="22"/>
          <w:szCs w:val="22"/>
        </w:rPr>
        <w:t xml:space="preserve">). </w:t>
      </w:r>
    </w:p>
    <w:p w14:paraId="050AE1BD" w14:textId="34531CC5" w:rsidR="00843796" w:rsidRPr="00843796" w:rsidRDefault="00934A51" w:rsidP="00934A51">
      <w:pPr>
        <w:pStyle w:val="a3"/>
        <w:shd w:val="clear" w:color="auto" w:fill="FFFFFF"/>
        <w:rPr>
          <w:i/>
          <w:color w:val="2C2D2E"/>
          <w:sz w:val="22"/>
          <w:szCs w:val="22"/>
        </w:rPr>
      </w:pPr>
      <w:r w:rsidRPr="00843796">
        <w:rPr>
          <w:i/>
          <w:color w:val="2C2D2E"/>
          <w:sz w:val="22"/>
          <w:szCs w:val="22"/>
        </w:rPr>
        <w:t>Список литературы:</w:t>
      </w:r>
      <w:r w:rsidRPr="00843796">
        <w:rPr>
          <w:i/>
          <w:color w:val="2C2D2E"/>
          <w:sz w:val="22"/>
          <w:szCs w:val="22"/>
        </w:rPr>
        <w:br/>
        <w:t xml:space="preserve">1.  Тезаурус 55 Си ИВО 2025-05-03-04, Красногорск Славинский Д.docx. </w:t>
      </w:r>
      <w:r w:rsidRPr="00843796">
        <w:rPr>
          <w:i/>
          <w:color w:val="2C2D2E"/>
          <w:sz w:val="22"/>
          <w:szCs w:val="22"/>
        </w:rPr>
        <w:br/>
        <w:t>2.  Материалы Учения Синтеза.</w:t>
      </w:r>
    </w:p>
    <w:p w14:paraId="6F1729C5" w14:textId="5AF13F4B" w:rsidR="00843796" w:rsidRPr="00843796" w:rsidRDefault="00843796" w:rsidP="00934A51">
      <w:pPr>
        <w:pStyle w:val="a3"/>
        <w:shd w:val="clear" w:color="auto" w:fill="FFFFFF"/>
        <w:rPr>
          <w:i/>
          <w:color w:val="2C2D2E"/>
          <w:sz w:val="22"/>
          <w:szCs w:val="22"/>
        </w:rPr>
      </w:pPr>
      <w:r w:rsidRPr="00843796">
        <w:rPr>
          <w:i/>
          <w:color w:val="2C2D2E"/>
          <w:sz w:val="22"/>
          <w:szCs w:val="22"/>
        </w:rPr>
        <w:t>31 марта 2026 года</w:t>
      </w:r>
      <w:bookmarkStart w:id="0" w:name="_GoBack"/>
      <w:bookmarkEnd w:id="0"/>
    </w:p>
    <w:p w14:paraId="225F0867" w14:textId="77777777" w:rsidR="00D140D8" w:rsidRDefault="00D140D8"/>
    <w:sectPr w:rsidR="00D1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D8"/>
    <w:rsid w:val="000842B6"/>
    <w:rsid w:val="00843796"/>
    <w:rsid w:val="008E56B2"/>
    <w:rsid w:val="00934A51"/>
    <w:rsid w:val="00D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C2E1"/>
  <w15:chartTrackingRefBased/>
  <w15:docId w15:val="{F3F365AD-D3F4-4115-942E-4B6B30BD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3</cp:revision>
  <dcterms:created xsi:type="dcterms:W3CDTF">2026-03-31T17:58:00Z</dcterms:created>
  <dcterms:modified xsi:type="dcterms:W3CDTF">2026-03-31T18:38:00Z</dcterms:modified>
</cp:coreProperties>
</file>